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AAB26" w14:textId="121EFE5B" w:rsidR="00E71FD4" w:rsidRPr="006F4A89" w:rsidRDefault="003C34FD" w:rsidP="00630982">
      <w:pPr>
        <w:pStyle w:val="paragrafesrasas2lygis"/>
        <w:spacing w:before="120" w:after="0" w:line="240" w:lineRule="auto"/>
        <w:jc w:val="right"/>
        <w:rPr>
          <w:rFonts w:eastAsia="Calibri"/>
          <w:sz w:val="24"/>
          <w:szCs w:val="24"/>
        </w:rPr>
      </w:pPr>
      <w:bookmarkStart w:id="0" w:name="_Ref39484039"/>
      <w:bookmarkStart w:id="1" w:name="_Ref40278562"/>
      <w:r w:rsidRPr="006F4A89">
        <w:rPr>
          <w:rFonts w:eastAsia="Calibri"/>
          <w:sz w:val="24"/>
          <w:szCs w:val="24"/>
        </w:rPr>
        <w:t xml:space="preserve">Pirkimo sąlygų </w:t>
      </w:r>
      <w:r w:rsidR="00F13BC6" w:rsidRPr="006F4A89">
        <w:rPr>
          <w:rFonts w:eastAsia="Calibri"/>
          <w:sz w:val="24"/>
          <w:szCs w:val="24"/>
        </w:rPr>
        <w:t>7</w:t>
      </w:r>
      <w:r w:rsidRPr="006F4A89">
        <w:rPr>
          <w:rFonts w:eastAsia="Calibri"/>
          <w:sz w:val="24"/>
          <w:szCs w:val="24"/>
        </w:rPr>
        <w:t xml:space="preserve"> priedas „Pasiūlymų vertinimo kriterijai ir sąlygos“</w:t>
      </w:r>
      <w:bookmarkEnd w:id="0"/>
      <w:bookmarkEnd w:id="1"/>
    </w:p>
    <w:p w14:paraId="30A47B71" w14:textId="77777777" w:rsidR="00E71FD4" w:rsidRPr="006F4A89" w:rsidRDefault="00E71FD4" w:rsidP="00630982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31205F17" w14:textId="6E96C736" w:rsidR="00E71FD4" w:rsidRPr="006F4A89" w:rsidRDefault="003C34FD" w:rsidP="00630982">
      <w:pPr>
        <w:pStyle w:val="Paantrat"/>
        <w:spacing w:before="120"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F4A89">
        <w:rPr>
          <w:rFonts w:ascii="Times New Roman" w:hAnsi="Times New Roman" w:cs="Times New Roman"/>
          <w:b/>
          <w:bCs/>
        </w:rPr>
        <w:t>PASIŪLYMŲ VERTINIMO KRITERIJAI ir Sąlygos</w:t>
      </w:r>
    </w:p>
    <w:p w14:paraId="296553C3" w14:textId="77777777" w:rsidR="006F74DA" w:rsidRPr="006F4A89" w:rsidRDefault="006F74DA" w:rsidP="006F74DA">
      <w:pPr>
        <w:rPr>
          <w:rFonts w:ascii="Times New Roman" w:hAnsi="Times New Roman"/>
          <w:lang w:eastAsia="lt-LT"/>
        </w:rPr>
      </w:pPr>
    </w:p>
    <w:p w14:paraId="41ECC24F" w14:textId="77777777" w:rsidR="00E71FD4" w:rsidRPr="006F4A89" w:rsidRDefault="003C34FD" w:rsidP="001C3603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4A89">
        <w:rPr>
          <w:rFonts w:ascii="Times New Roman" w:hAnsi="Times New Roman"/>
          <w:sz w:val="24"/>
          <w:szCs w:val="24"/>
        </w:rPr>
        <w:t xml:space="preserve">Perkančiosios organizacijos nustatytas kriterijus, pagal kurį bus išrinktas ekonomiškai naudingiausias pasiūlymas – </w:t>
      </w:r>
      <w:r w:rsidRPr="006F4A89">
        <w:rPr>
          <w:rFonts w:ascii="Times New Roman" w:hAnsi="Times New Roman"/>
          <w:b/>
          <w:sz w:val="24"/>
          <w:szCs w:val="24"/>
        </w:rPr>
        <w:t>kainos ir kokybės santykis</w:t>
      </w:r>
      <w:r w:rsidRPr="006F4A89">
        <w:rPr>
          <w:rFonts w:ascii="Times New Roman" w:hAnsi="Times New Roman"/>
          <w:sz w:val="24"/>
          <w:szCs w:val="24"/>
        </w:rPr>
        <w:t xml:space="preserve">. </w:t>
      </w:r>
      <w:r w:rsidRPr="006F4A89">
        <w:rPr>
          <w:rFonts w:ascii="Times New Roman" w:hAnsi="Times New Roman"/>
          <w:b/>
          <w:sz w:val="24"/>
          <w:szCs w:val="24"/>
        </w:rPr>
        <w:t>Ekonomiškai naudingiausias pasiūlymas</w:t>
      </w:r>
      <w:r w:rsidRPr="006F4A89">
        <w:rPr>
          <w:rFonts w:ascii="Times New Roman" w:hAnsi="Times New Roman"/>
          <w:sz w:val="24"/>
          <w:szCs w:val="24"/>
        </w:rPr>
        <w:t xml:space="preserve"> – tai pasiūlymas, kurio balų suma, apskaičiuota pagal toliau nustatytus pasiūlymų̨ vertinimo kriterijus ir sąlygas, yra didžiausia.</w:t>
      </w:r>
    </w:p>
    <w:p w14:paraId="66B9FFEF" w14:textId="470D46CE" w:rsidR="00E71FD4" w:rsidRPr="001C3603" w:rsidRDefault="003C34FD" w:rsidP="00630982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4A89">
        <w:rPr>
          <w:rFonts w:ascii="Times New Roman" w:hAnsi="Times New Roman"/>
          <w:sz w:val="24"/>
          <w:szCs w:val="24"/>
        </w:rPr>
        <w:t xml:space="preserve">Nustatomas maksimalus bendras balų skaičius – </w:t>
      </w:r>
      <w:r w:rsidRPr="006F4A89">
        <w:rPr>
          <w:rFonts w:ascii="Times New Roman" w:hAnsi="Times New Roman"/>
          <w:b/>
          <w:sz w:val="24"/>
          <w:szCs w:val="24"/>
        </w:rPr>
        <w:t>100 balų</w:t>
      </w:r>
      <w:r w:rsidRPr="006F4A89">
        <w:rPr>
          <w:rFonts w:ascii="Times New Roman" w:hAnsi="Times New Roman"/>
          <w:sz w:val="24"/>
          <w:szCs w:val="24"/>
        </w:rPr>
        <w:t>. Dalyvių pasiūlymai bus vertinami pagal šiuos vertinimo kriterijus ir jų lyginamuosius svorius: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3"/>
        <w:gridCol w:w="2410"/>
      </w:tblGrid>
      <w:tr w:rsidR="00E71FD4" w:rsidRPr="006F4A89" w14:paraId="2F078A63" w14:textId="77777777" w:rsidTr="004972F7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74B4" w14:textId="77777777" w:rsidR="00E71FD4" w:rsidRPr="006F4A89" w:rsidRDefault="003C34FD" w:rsidP="00630982">
            <w:pPr>
              <w:spacing w:before="120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6F4A89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E10C" w14:textId="77777777" w:rsidR="00E71FD4" w:rsidRPr="006F4A89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6F4A89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Kriterijaus lyginamasis svoris</w:t>
            </w:r>
          </w:p>
        </w:tc>
      </w:tr>
      <w:tr w:rsidR="00E71FD4" w:rsidRPr="006F4A89" w14:paraId="474FB16D" w14:textId="77777777" w:rsidTr="004972F7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C9B6" w14:textId="77777777" w:rsidR="00E71FD4" w:rsidRPr="006F4A89" w:rsidRDefault="003C34FD" w:rsidP="00630982">
            <w:pPr>
              <w:spacing w:before="120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6F4A89">
              <w:rPr>
                <w:rFonts w:ascii="Times New Roman" w:hAnsi="Times New Roman"/>
                <w:b/>
                <w:sz w:val="24"/>
                <w:szCs w:val="24"/>
              </w:rPr>
              <w:t>Pirmas kriterijus:</w:t>
            </w:r>
            <w:r w:rsidRPr="006F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4A89">
              <w:rPr>
                <w:rFonts w:ascii="Times New Roman" w:hAnsi="Times New Roman"/>
                <w:sz w:val="24"/>
                <w:szCs w:val="24"/>
                <w:lang w:eastAsia="lt-LT"/>
              </w:rPr>
              <w:t>Kaina (C)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B2B7B" w14:textId="0EFE5BFF" w:rsidR="00E71FD4" w:rsidRPr="006F4A89" w:rsidRDefault="003C34FD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6F4A89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X=</w:t>
            </w:r>
            <w:r w:rsidR="00830C31" w:rsidRPr="006F4A89">
              <w:rPr>
                <w:rFonts w:ascii="Times New Roman" w:hAnsi="Times New Roman"/>
                <w:sz w:val="24"/>
                <w:szCs w:val="24"/>
                <w:lang w:eastAsia="lt-LT"/>
              </w:rPr>
              <w:t>8</w:t>
            </w:r>
            <w:r w:rsidR="00444733" w:rsidRPr="006F4A89">
              <w:rPr>
                <w:rFonts w:ascii="Times New Roman" w:hAnsi="Times New Roman"/>
                <w:sz w:val="24"/>
                <w:szCs w:val="24"/>
                <w:lang w:eastAsia="lt-LT"/>
              </w:rPr>
              <w:t>0</w:t>
            </w:r>
          </w:p>
        </w:tc>
      </w:tr>
      <w:tr w:rsidR="00E71FD4" w:rsidRPr="006F4A89" w14:paraId="378B2FDC" w14:textId="77777777" w:rsidTr="004972F7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643A" w14:textId="6E72C660" w:rsidR="008B0C2D" w:rsidRDefault="003C34FD" w:rsidP="00630982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4A89">
              <w:rPr>
                <w:rFonts w:ascii="Times New Roman" w:hAnsi="Times New Roman"/>
                <w:b/>
                <w:sz w:val="24"/>
                <w:szCs w:val="24"/>
              </w:rPr>
              <w:t>Antras kriterijus:</w:t>
            </w:r>
            <w:r w:rsidRPr="006F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2" w:name="_Hlk102056793"/>
            <w:r w:rsidR="002C0316" w:rsidRPr="006F4A89">
              <w:rPr>
                <w:rFonts w:ascii="Times New Roman" w:eastAsia="Times New Roman" w:hAnsi="Times New Roman"/>
                <w:sz w:val="24"/>
                <w:szCs w:val="24"/>
              </w:rPr>
              <w:t xml:space="preserve">Projekto </w:t>
            </w:r>
            <w:r w:rsidR="004F55A4" w:rsidRPr="006F4A89">
              <w:rPr>
                <w:rFonts w:ascii="Times New Roman" w:eastAsia="Times New Roman" w:hAnsi="Times New Roman"/>
                <w:sz w:val="24"/>
                <w:szCs w:val="24"/>
              </w:rPr>
              <w:t>vadovo patirtis</w:t>
            </w:r>
            <w:r w:rsidRPr="006F4A8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bookmarkEnd w:id="2"/>
            <w:r w:rsidRPr="006F4A89">
              <w:rPr>
                <w:rFonts w:ascii="Times New Roman" w:eastAsia="Times New Roman" w:hAnsi="Times New Roman"/>
                <w:sz w:val="24"/>
                <w:szCs w:val="24"/>
              </w:rPr>
              <w:t>(T)</w:t>
            </w:r>
          </w:p>
          <w:p w14:paraId="63D7B87D" w14:textId="1285D7DE" w:rsidR="001C3603" w:rsidRPr="0019228E" w:rsidRDefault="008B0C2D" w:rsidP="00E609FE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Vertinama </w:t>
            </w:r>
            <w:r w:rsidRPr="008B0C2D">
              <w:rPr>
                <w:rFonts w:ascii="Times New Roman" w:eastAsia="Times New Roman" w:hAnsi="Times New Roman"/>
                <w:sz w:val="24"/>
                <w:szCs w:val="24"/>
              </w:rPr>
              <w:t xml:space="preserve">Tiekėjo siūlomo neypatingojo statinio projekto vadovo (siūlomo į konkurso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specialiųjų </w:t>
            </w:r>
            <w:r w:rsidRPr="008B0C2D">
              <w:rPr>
                <w:rFonts w:ascii="Times New Roman" w:eastAsia="Times New Roman" w:hAnsi="Times New Roman"/>
                <w:sz w:val="24"/>
                <w:szCs w:val="24"/>
              </w:rPr>
              <w:t>sąlygų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4 priedo 1.1 </w:t>
            </w:r>
            <w:r w:rsidRPr="008B0C2D">
              <w:rPr>
                <w:rFonts w:ascii="Times New Roman" w:eastAsia="Times New Roman" w:hAnsi="Times New Roman"/>
                <w:sz w:val="24"/>
                <w:szCs w:val="24"/>
              </w:rPr>
              <w:t>p.)</w:t>
            </w:r>
            <w:r w:rsidR="0019228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B0C2D">
              <w:rPr>
                <w:rFonts w:ascii="Times New Roman" w:eastAsia="Times New Roman" w:hAnsi="Times New Roman"/>
                <w:sz w:val="24"/>
                <w:szCs w:val="24"/>
              </w:rPr>
              <w:t>patirti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s</w:t>
            </w:r>
            <w:r w:rsidRPr="008B0C2D">
              <w:rPr>
                <w:rFonts w:ascii="Times New Roman" w:eastAsia="Times New Roman" w:hAnsi="Times New Roman"/>
                <w:sz w:val="24"/>
                <w:szCs w:val="24"/>
              </w:rPr>
              <w:t xml:space="preserve"> už per pastaruosius </w:t>
            </w:r>
            <w:r w:rsidR="000B50C8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8B0C2D">
              <w:rPr>
                <w:rFonts w:ascii="Times New Roman" w:eastAsia="Times New Roman" w:hAnsi="Times New Roman"/>
                <w:sz w:val="24"/>
                <w:szCs w:val="24"/>
              </w:rPr>
              <w:t xml:space="preserve"> metus iki pasiūlymo pateikimo termino pabaigos parengtų neypatingųjų / ypatingųjų inžinerinių statinių (</w:t>
            </w:r>
            <w:r w:rsidRPr="0019228E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inžinerinio statinio grupė -  kiti inžineriniai statiniai;  pogrupis  (paskirtis) - energijos iš </w:t>
            </w:r>
            <w:r w:rsidRPr="001F6906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atsinaujinančių išteklių gamybos</w:t>
            </w:r>
            <w:r w:rsidRPr="001F6906">
              <w:rPr>
                <w:rFonts w:ascii="Times New Roman" w:eastAsia="Times New Roman" w:hAnsi="Times New Roman"/>
                <w:sz w:val="24"/>
                <w:szCs w:val="24"/>
              </w:rPr>
              <w:t xml:space="preserve">) </w:t>
            </w:r>
            <w:r w:rsidR="00C72B39" w:rsidRPr="001F6906">
              <w:rPr>
                <w:rFonts w:ascii="Times New Roman" w:eastAsia="Times New Roman" w:hAnsi="Times New Roman"/>
                <w:sz w:val="24"/>
                <w:szCs w:val="24"/>
              </w:rPr>
              <w:t xml:space="preserve">naujos statybos ir / ar rekonstravimo </w:t>
            </w:r>
            <w:r w:rsidRPr="001F6906">
              <w:rPr>
                <w:rFonts w:ascii="Times New Roman" w:eastAsia="Times New Roman" w:hAnsi="Times New Roman"/>
                <w:sz w:val="24"/>
                <w:szCs w:val="24"/>
              </w:rPr>
              <w:t>techninių</w:t>
            </w:r>
            <w:r w:rsidRPr="008B0C2D">
              <w:rPr>
                <w:rFonts w:ascii="Times New Roman" w:eastAsia="Times New Roman" w:hAnsi="Times New Roman"/>
                <w:sz w:val="24"/>
                <w:szCs w:val="24"/>
              </w:rPr>
              <w:t xml:space="preserve"> projektų ir / ar techninių darbo projektų,</w:t>
            </w:r>
            <w:r w:rsidR="0019228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B0C2D">
              <w:rPr>
                <w:rFonts w:ascii="Times New Roman" w:eastAsia="Times New Roman" w:hAnsi="Times New Roman"/>
                <w:sz w:val="24"/>
                <w:szCs w:val="24"/>
              </w:rPr>
              <w:t>kurių rengimui jis vadovavo, skaiči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us.</w:t>
            </w:r>
          </w:p>
          <w:p w14:paraId="7947B71D" w14:textId="7C89B73E" w:rsidR="00E71FD4" w:rsidRPr="006F4A89" w:rsidRDefault="00F65E91" w:rsidP="00F65E91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F4A89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Maksimalus vertinamas </w:t>
            </w:r>
            <w:r w:rsidR="00692060" w:rsidRPr="006F4A89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projektų</w:t>
            </w:r>
            <w:r w:rsidRPr="006F4A89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skaičius – </w:t>
            </w:r>
            <w:r w:rsidR="001C3603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4</w:t>
            </w:r>
            <w:r w:rsidRPr="006F4A89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. Tiekėjui pasiūliusiam </w:t>
            </w:r>
            <w:r w:rsidR="00CE5CFA" w:rsidRPr="006F4A89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specialistą, vadovavusį </w:t>
            </w:r>
            <w:r w:rsidR="001C3603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4</w:t>
            </w:r>
            <w:r w:rsidRPr="006F4A89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ir daugiau </w:t>
            </w:r>
            <w:r w:rsidR="00CE5CFA" w:rsidRPr="006F4A89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projektų,</w:t>
            </w:r>
            <w:r w:rsidRPr="006F4A89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suteikiamas maksimalus balų skaičius.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8D11D" w14:textId="1B1DDB11" w:rsidR="00E71FD4" w:rsidRPr="006F4A89" w:rsidRDefault="006877FA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6F4A89"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="003C34FD" w:rsidRPr="006F4A89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830C31" w:rsidRPr="006F4A89">
              <w:rPr>
                <w:rFonts w:ascii="Times New Roman" w:hAnsi="Times New Roman"/>
                <w:sz w:val="24"/>
                <w:szCs w:val="24"/>
                <w:lang w:eastAsia="lt-LT"/>
              </w:rPr>
              <w:t>20</w:t>
            </w:r>
          </w:p>
        </w:tc>
      </w:tr>
    </w:tbl>
    <w:p w14:paraId="1F7D23C5" w14:textId="30BE7815" w:rsidR="00E71FD4" w:rsidRDefault="003C34FD" w:rsidP="001C3603">
      <w:pPr>
        <w:pStyle w:val="Sraopastraipa"/>
        <w:numPr>
          <w:ilvl w:val="0"/>
          <w:numId w:val="1"/>
        </w:numPr>
        <w:tabs>
          <w:tab w:val="left" w:pos="567"/>
          <w:tab w:val="left" w:pos="993"/>
        </w:tabs>
        <w:spacing w:before="12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4A89">
        <w:rPr>
          <w:rFonts w:ascii="Times New Roman" w:hAnsi="Times New Roman"/>
          <w:sz w:val="24"/>
          <w:szCs w:val="24"/>
        </w:rPr>
        <w:t xml:space="preserve">Ekonominis naudingumas </w:t>
      </w:r>
      <w:r w:rsidRPr="006F4A89">
        <w:rPr>
          <w:rFonts w:ascii="Times New Roman" w:hAnsi="Times New Roman"/>
          <w:b/>
          <w:sz w:val="24"/>
          <w:szCs w:val="24"/>
        </w:rPr>
        <w:t>(S)</w:t>
      </w:r>
      <w:r w:rsidRPr="006F4A89">
        <w:rPr>
          <w:rFonts w:ascii="Times New Roman" w:hAnsi="Times New Roman"/>
          <w:sz w:val="24"/>
          <w:szCs w:val="24"/>
        </w:rPr>
        <w:t xml:space="preserve"> apskaičiuojamas sudedant dalyvio pasiūlymo kainos (C)</w:t>
      </w:r>
      <w:r w:rsidR="00CE5CFA" w:rsidRPr="006F4A89">
        <w:rPr>
          <w:rFonts w:ascii="Times New Roman" w:hAnsi="Times New Roman"/>
          <w:sz w:val="24"/>
          <w:szCs w:val="24"/>
        </w:rPr>
        <w:t xml:space="preserve"> ir </w:t>
      </w:r>
      <w:r w:rsidRPr="006F4A89">
        <w:rPr>
          <w:rFonts w:ascii="Times New Roman" w:hAnsi="Times New Roman"/>
          <w:sz w:val="24"/>
          <w:szCs w:val="24"/>
        </w:rPr>
        <w:t xml:space="preserve"> </w:t>
      </w:r>
      <w:r w:rsidR="00CE5CFA" w:rsidRPr="006F4A89">
        <w:rPr>
          <w:rFonts w:ascii="Times New Roman" w:hAnsi="Times New Roman"/>
          <w:sz w:val="24"/>
          <w:szCs w:val="24"/>
        </w:rPr>
        <w:t xml:space="preserve">Projekto vadovo patirtis </w:t>
      </w:r>
      <w:r w:rsidRPr="006F4A89">
        <w:rPr>
          <w:rFonts w:ascii="Times New Roman" w:hAnsi="Times New Roman"/>
          <w:sz w:val="24"/>
          <w:szCs w:val="24"/>
        </w:rPr>
        <w:t>(</w:t>
      </w:r>
      <w:r w:rsidRPr="006F4A89">
        <w:rPr>
          <w:rFonts w:ascii="Times New Roman" w:eastAsia="Times New Roman" w:hAnsi="Times New Roman"/>
          <w:sz w:val="24"/>
          <w:szCs w:val="24"/>
        </w:rPr>
        <w:t>T</w:t>
      </w:r>
      <w:r w:rsidRPr="006F4A89">
        <w:rPr>
          <w:rFonts w:ascii="Times New Roman" w:hAnsi="Times New Roman"/>
          <w:sz w:val="24"/>
          <w:szCs w:val="24"/>
        </w:rPr>
        <w:t>)</w:t>
      </w:r>
      <w:r w:rsidR="00CE5CFA" w:rsidRPr="006F4A89">
        <w:rPr>
          <w:rFonts w:ascii="Times New Roman" w:hAnsi="Times New Roman"/>
          <w:sz w:val="24"/>
          <w:szCs w:val="24"/>
        </w:rPr>
        <w:t xml:space="preserve"> kriterijų</w:t>
      </w:r>
      <w:r w:rsidR="00736C1E" w:rsidRPr="006F4A89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6F4A89">
        <w:rPr>
          <w:rFonts w:ascii="Times New Roman" w:hAnsi="Times New Roman"/>
          <w:sz w:val="24"/>
          <w:szCs w:val="24"/>
        </w:rPr>
        <w:t>balus:</w:t>
      </w:r>
    </w:p>
    <w:p w14:paraId="26554E01" w14:textId="44314204" w:rsidR="004972F7" w:rsidRPr="009F3CD2" w:rsidRDefault="004972F7" w:rsidP="004972F7">
      <w:pPr>
        <w:pStyle w:val="Sraopastraipa"/>
        <w:tabs>
          <w:tab w:val="left" w:pos="567"/>
          <w:tab w:val="left" w:pos="993"/>
        </w:tabs>
        <w:spacing w:before="120"/>
        <w:ind w:left="0"/>
        <w:contextualSpacing w:val="0"/>
        <w:jc w:val="center"/>
        <w:rPr>
          <w:rFonts w:ascii="Times New Roman" w:hAnsi="Times New Roman"/>
          <w:bCs/>
          <w:sz w:val="24"/>
          <w:szCs w:val="24"/>
        </w:rPr>
      </w:pPr>
      <w:r w:rsidRPr="009F3CD2">
        <w:rPr>
          <w:rFonts w:ascii="Times New Roman" w:hAnsi="Times New Roman"/>
          <w:bCs/>
          <w:sz w:val="24"/>
          <w:szCs w:val="24"/>
        </w:rPr>
        <w:t>S = C+</w:t>
      </w:r>
      <w:r w:rsidRPr="009F3CD2">
        <w:rPr>
          <w:rFonts w:ascii="Times New Roman" w:eastAsia="Times New Roman" w:hAnsi="Times New Roman"/>
          <w:bCs/>
          <w:sz w:val="24"/>
          <w:szCs w:val="24"/>
        </w:rPr>
        <w:t xml:space="preserve"> T</w:t>
      </w:r>
    </w:p>
    <w:p w14:paraId="68C7E30E" w14:textId="77777777" w:rsidR="00E71FD4" w:rsidRPr="006F4A89" w:rsidRDefault="003C34FD" w:rsidP="001C3603">
      <w:pPr>
        <w:pStyle w:val="Sraopastraipa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spacing w:before="120"/>
        <w:ind w:left="0" w:firstLine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6F4A89">
        <w:rPr>
          <w:rFonts w:ascii="Times New Roman" w:hAnsi="Times New Roman"/>
          <w:bCs/>
          <w:sz w:val="24"/>
          <w:szCs w:val="24"/>
        </w:rPr>
        <w:t>Pirmas kriterijus – Kaina (C). Pasiūlymo kainos (C) balai apskaičiuojami mažiausios pasiūlytos kainos (</w:t>
      </w:r>
      <w:proofErr w:type="spellStart"/>
      <w:r w:rsidRPr="006F4A89">
        <w:rPr>
          <w:rFonts w:ascii="Times New Roman" w:hAnsi="Times New Roman"/>
          <w:bCs/>
          <w:sz w:val="24"/>
          <w:szCs w:val="24"/>
        </w:rPr>
        <w:t>C</w:t>
      </w:r>
      <w:r w:rsidRPr="006F4A89">
        <w:rPr>
          <w:rFonts w:ascii="Times New Roman" w:hAnsi="Times New Roman"/>
          <w:bCs/>
          <w:sz w:val="24"/>
          <w:szCs w:val="24"/>
          <w:vertAlign w:val="subscript"/>
        </w:rPr>
        <w:t>min</w:t>
      </w:r>
      <w:proofErr w:type="spellEnd"/>
      <w:r w:rsidRPr="006F4A89">
        <w:rPr>
          <w:rFonts w:ascii="Times New Roman" w:hAnsi="Times New Roman"/>
          <w:bCs/>
          <w:sz w:val="24"/>
          <w:szCs w:val="24"/>
        </w:rPr>
        <w:t>) ir vertinamo pasiūlymo kainos (</w:t>
      </w:r>
      <w:proofErr w:type="spellStart"/>
      <w:r w:rsidRPr="006F4A89">
        <w:rPr>
          <w:rFonts w:ascii="Times New Roman" w:hAnsi="Times New Roman"/>
          <w:bCs/>
          <w:sz w:val="24"/>
          <w:szCs w:val="24"/>
        </w:rPr>
        <w:t>C</w:t>
      </w:r>
      <w:r w:rsidRPr="006F4A89">
        <w:rPr>
          <w:rFonts w:ascii="Times New Roman" w:hAnsi="Times New Roman"/>
          <w:bCs/>
          <w:sz w:val="24"/>
          <w:szCs w:val="24"/>
          <w:vertAlign w:val="subscript"/>
        </w:rPr>
        <w:t>p</w:t>
      </w:r>
      <w:proofErr w:type="spellEnd"/>
      <w:r w:rsidRPr="006F4A89">
        <w:rPr>
          <w:rFonts w:ascii="Times New Roman" w:hAnsi="Times New Roman"/>
          <w:bCs/>
          <w:sz w:val="24"/>
          <w:szCs w:val="24"/>
        </w:rPr>
        <w:t>) santykį padauginant iš kainos lyginamojo svorio (X):</w:t>
      </w:r>
    </w:p>
    <w:p w14:paraId="5D48ECCD" w14:textId="77777777" w:rsidR="00E71FD4" w:rsidRPr="006F4A89" w:rsidRDefault="003C34FD" w:rsidP="00630982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6F4A89">
        <w:rPr>
          <w:rFonts w:ascii="Times New Roman" w:hAnsi="Times New Roman"/>
          <w:noProof/>
          <w:sz w:val="24"/>
          <w:szCs w:val="24"/>
          <w:lang w:eastAsia="lt-LT"/>
        </w:rPr>
        <w:drawing>
          <wp:inline distT="0" distB="0" distL="0" distR="0" wp14:anchorId="04D5106E" wp14:editId="7CE40787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1E469" w14:textId="3B994C04" w:rsidR="00525FF6" w:rsidRPr="004972F7" w:rsidRDefault="003C34FD" w:rsidP="001C3603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bookmarkStart w:id="3" w:name="_Hlk123722683"/>
      <w:r w:rsidRPr="006F4A89">
        <w:rPr>
          <w:rFonts w:ascii="Times New Roman" w:hAnsi="Times New Roman"/>
          <w:bCs/>
          <w:sz w:val="24"/>
          <w:szCs w:val="24"/>
        </w:rPr>
        <w:t>Antrojo</w:t>
      </w:r>
      <w:r w:rsidR="00387492" w:rsidRPr="006F4A89">
        <w:rPr>
          <w:rFonts w:ascii="Times New Roman" w:hAnsi="Times New Roman"/>
          <w:bCs/>
          <w:sz w:val="24"/>
          <w:szCs w:val="24"/>
        </w:rPr>
        <w:t xml:space="preserve"> (</w:t>
      </w:r>
      <w:r w:rsidR="00C50912" w:rsidRPr="006F4A89">
        <w:rPr>
          <w:rFonts w:ascii="Times New Roman" w:hAnsi="Times New Roman"/>
          <w:bCs/>
          <w:sz w:val="24"/>
          <w:szCs w:val="24"/>
        </w:rPr>
        <w:t>Projekto vadovo patirtis</w:t>
      </w:r>
      <w:r w:rsidR="00387492" w:rsidRPr="006F4A89">
        <w:rPr>
          <w:rFonts w:ascii="Times New Roman" w:hAnsi="Times New Roman"/>
          <w:bCs/>
          <w:sz w:val="24"/>
          <w:szCs w:val="24"/>
        </w:rPr>
        <w:t>)</w:t>
      </w:r>
      <w:r w:rsidRPr="006F4A89">
        <w:rPr>
          <w:rFonts w:ascii="Times New Roman" w:hAnsi="Times New Roman"/>
          <w:bCs/>
          <w:sz w:val="24"/>
          <w:szCs w:val="24"/>
        </w:rPr>
        <w:t xml:space="preserve"> kriterij</w:t>
      </w:r>
      <w:r w:rsidR="00387492" w:rsidRPr="006F4A89">
        <w:rPr>
          <w:rFonts w:ascii="Times New Roman" w:hAnsi="Times New Roman"/>
          <w:bCs/>
          <w:sz w:val="24"/>
          <w:szCs w:val="24"/>
        </w:rPr>
        <w:t>a</w:t>
      </w:r>
      <w:r w:rsidRPr="006F4A89">
        <w:rPr>
          <w:rFonts w:ascii="Times New Roman" w:hAnsi="Times New Roman"/>
          <w:bCs/>
          <w:sz w:val="24"/>
          <w:szCs w:val="24"/>
        </w:rPr>
        <w:t xml:space="preserve">us </w:t>
      </w:r>
      <w:r w:rsidRPr="006F4A89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(</w:t>
      </w:r>
      <w:r w:rsidR="00F747C8" w:rsidRPr="006F4A89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T</w:t>
      </w:r>
      <w:r w:rsidRPr="006F4A89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) </w:t>
      </w:r>
      <w:r w:rsidRPr="006F4A89">
        <w:rPr>
          <w:rFonts w:ascii="Times New Roman" w:hAnsi="Times New Roman"/>
          <w:bCs/>
          <w:sz w:val="24"/>
          <w:szCs w:val="24"/>
        </w:rPr>
        <w:t xml:space="preserve">balai </w:t>
      </w:r>
      <w:r w:rsidRPr="006F4A89">
        <w:rPr>
          <w:rFonts w:ascii="Times New Roman" w:eastAsia="Times New Roman" w:hAnsi="Times New Roman"/>
          <w:color w:val="000000"/>
          <w:sz w:val="24"/>
          <w:szCs w:val="24"/>
        </w:rPr>
        <w:t>suteiki</w:t>
      </w:r>
      <w:r w:rsidR="00526BCD" w:rsidRPr="006F4A89">
        <w:rPr>
          <w:rFonts w:ascii="Times New Roman" w:eastAsia="Times New Roman" w:hAnsi="Times New Roman"/>
          <w:color w:val="000000"/>
          <w:sz w:val="24"/>
          <w:szCs w:val="24"/>
        </w:rPr>
        <w:t>ami tokia</w:t>
      </w:r>
      <w:r w:rsidRPr="006F4A89">
        <w:rPr>
          <w:rFonts w:ascii="Times New Roman" w:eastAsia="Times New Roman" w:hAnsi="Times New Roman"/>
          <w:color w:val="000000"/>
          <w:sz w:val="24"/>
          <w:szCs w:val="24"/>
        </w:rPr>
        <w:t xml:space="preserve"> tvarka</w:t>
      </w:r>
      <w:r w:rsidRPr="006F4A89">
        <w:rPr>
          <w:rFonts w:ascii="Times New Roman" w:hAnsi="Times New Roman"/>
          <w:bCs/>
          <w:sz w:val="24"/>
          <w:szCs w:val="24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"/>
        <w:gridCol w:w="4819"/>
        <w:gridCol w:w="3073"/>
      </w:tblGrid>
      <w:tr w:rsidR="00E71FD4" w:rsidRPr="006F4A89" w14:paraId="3D7BF48B" w14:textId="77777777" w:rsidTr="001C3603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2000A" w14:textId="2A0A3541" w:rsidR="00E71FD4" w:rsidRPr="001C3603" w:rsidRDefault="003C34FD" w:rsidP="001C3603">
            <w:pPr>
              <w:spacing w:before="12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6F4A89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Eil.</w:t>
            </w:r>
            <w:r w:rsidR="001C3603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 xml:space="preserve"> </w:t>
            </w:r>
            <w:r w:rsidRPr="006F4A89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Nr.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84B4F" w14:textId="35E5AC79" w:rsidR="00E71FD4" w:rsidRPr="006F4A89" w:rsidRDefault="00C50912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6F4A89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Vadovautų projektų</w:t>
            </w:r>
            <w:r w:rsidR="003C34FD" w:rsidRPr="006F4A89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 xml:space="preserve"> skaičius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E0112" w14:textId="1611954C" w:rsidR="00E71FD4" w:rsidRPr="006F4A89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6F4A89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Skiriami balai (</w:t>
            </w:r>
            <w:r w:rsidRPr="006F4A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T</w:t>
            </w:r>
            <w:r w:rsidRPr="006F4A89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)</w:t>
            </w:r>
          </w:p>
        </w:tc>
      </w:tr>
      <w:tr w:rsidR="00E71FD4" w:rsidRPr="006F4A89" w14:paraId="23F38C33" w14:textId="77777777" w:rsidTr="001C3603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30DE" w14:textId="543A8662" w:rsidR="00E71FD4" w:rsidRPr="00E55215" w:rsidRDefault="001C3603" w:rsidP="00630982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  <w:r w:rsidR="003C34FD" w:rsidRPr="00E55215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479D0" w14:textId="4B665BF5" w:rsidR="00E71FD4" w:rsidRPr="00E55215" w:rsidRDefault="001C3603" w:rsidP="00630982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1C6C8" w14:textId="5C925867" w:rsidR="00E71FD4" w:rsidRPr="00E55215" w:rsidRDefault="00C50912" w:rsidP="00630982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E55215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5</w:t>
            </w:r>
          </w:p>
        </w:tc>
      </w:tr>
      <w:tr w:rsidR="00E71FD4" w:rsidRPr="006F4A89" w14:paraId="319C57F9" w14:textId="77777777" w:rsidTr="001C3603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3414" w14:textId="5BE85520" w:rsidR="00E71FD4" w:rsidRPr="00E55215" w:rsidRDefault="001C3603" w:rsidP="00630982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  <w:r w:rsidR="003C34FD" w:rsidRPr="00E55215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8BBE7" w14:textId="00297E02" w:rsidR="00E71FD4" w:rsidRPr="00E55215" w:rsidRDefault="001C3603" w:rsidP="00630982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888D" w14:textId="666358A0" w:rsidR="00E71FD4" w:rsidRPr="00E55215" w:rsidRDefault="00C50912" w:rsidP="00630982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E55215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10</w:t>
            </w:r>
          </w:p>
        </w:tc>
      </w:tr>
      <w:tr w:rsidR="00E71FD4" w:rsidRPr="006F4A89" w14:paraId="21E01C27" w14:textId="77777777" w:rsidTr="001C3603">
        <w:trPr>
          <w:trHeight w:val="27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C1A0" w14:textId="2D1F9326" w:rsidR="00E71FD4" w:rsidRPr="00E55215" w:rsidRDefault="001C3603" w:rsidP="00630982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</w:t>
            </w:r>
            <w:r w:rsidR="003C34FD" w:rsidRPr="00E55215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BEC9E" w14:textId="2178C9CA" w:rsidR="00E71FD4" w:rsidRPr="00E55215" w:rsidRDefault="001C3603" w:rsidP="00630982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14CE6" w14:textId="39161073" w:rsidR="00E71FD4" w:rsidRPr="00E55215" w:rsidRDefault="00C50912" w:rsidP="00630982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E55215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15</w:t>
            </w:r>
          </w:p>
        </w:tc>
      </w:tr>
      <w:tr w:rsidR="00107AB6" w:rsidRPr="006F4A89" w14:paraId="4B1D59EB" w14:textId="77777777" w:rsidTr="001C3603">
        <w:trPr>
          <w:trHeight w:val="27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B1D05" w14:textId="1B9078B8" w:rsidR="00107AB6" w:rsidRPr="006F4A89" w:rsidRDefault="001C3603" w:rsidP="00630982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</w:t>
            </w:r>
            <w:r w:rsidR="00107AB6" w:rsidRPr="006F4A8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51F22" w14:textId="49F68300" w:rsidR="00107AB6" w:rsidRPr="006F4A89" w:rsidRDefault="001C3603" w:rsidP="00630982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</w:t>
            </w:r>
            <w:r w:rsidR="00C50912" w:rsidRPr="006F4A8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="00CF71F0" w:rsidRPr="006F4A8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ir daugiau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83EC9" w14:textId="6DA01D15" w:rsidR="00107AB6" w:rsidRPr="006F4A89" w:rsidRDefault="00CF71F0" w:rsidP="00630982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F4A8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20</w:t>
            </w:r>
          </w:p>
        </w:tc>
      </w:tr>
    </w:tbl>
    <w:bookmarkEnd w:id="3"/>
    <w:p w14:paraId="6C5BA906" w14:textId="3B03C003" w:rsidR="00B8166A" w:rsidRPr="009F3CD2" w:rsidRDefault="00C75B9A" w:rsidP="001C3603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567"/>
        <w:contextualSpacing w:val="0"/>
        <w:jc w:val="both"/>
        <w:rPr>
          <w:rFonts w:ascii="Times New Roman" w:hAnsi="Times New Roman"/>
          <w:b/>
          <w:color w:val="C00000"/>
          <w:sz w:val="24"/>
          <w:szCs w:val="24"/>
          <w:lang w:eastAsia="lt-LT"/>
        </w:rPr>
      </w:pPr>
      <w:r w:rsidRPr="009F3CD2">
        <w:rPr>
          <w:rFonts w:ascii="Times New Roman" w:hAnsi="Times New Roman"/>
          <w:b/>
          <w:color w:val="C00000"/>
          <w:sz w:val="24"/>
          <w:szCs w:val="24"/>
          <w:lang w:eastAsia="lt-LT"/>
        </w:rPr>
        <w:t xml:space="preserve">Antrojo </w:t>
      </w:r>
      <w:r w:rsidR="00387492" w:rsidRPr="009F3CD2">
        <w:rPr>
          <w:rFonts w:ascii="Times New Roman" w:hAnsi="Times New Roman"/>
          <w:b/>
          <w:color w:val="C00000"/>
          <w:sz w:val="24"/>
          <w:szCs w:val="24"/>
          <w:lang w:eastAsia="lt-LT"/>
        </w:rPr>
        <w:t>(</w:t>
      </w:r>
      <w:r w:rsidR="00CF71F0" w:rsidRPr="009F3CD2">
        <w:rPr>
          <w:rFonts w:ascii="Times New Roman" w:hAnsi="Times New Roman"/>
          <w:b/>
          <w:color w:val="C00000"/>
          <w:sz w:val="24"/>
          <w:szCs w:val="24"/>
        </w:rPr>
        <w:t>Projekto vadovo patirtis</w:t>
      </w:r>
      <w:r w:rsidR="00387492" w:rsidRPr="009F3CD2">
        <w:rPr>
          <w:rFonts w:ascii="Times New Roman" w:hAnsi="Times New Roman"/>
          <w:b/>
          <w:color w:val="C00000"/>
          <w:sz w:val="24"/>
          <w:szCs w:val="24"/>
        </w:rPr>
        <w:t>)</w:t>
      </w:r>
      <w:r w:rsidR="001850E8" w:rsidRPr="009F3CD2">
        <w:rPr>
          <w:rFonts w:ascii="Times New Roman" w:hAnsi="Times New Roman"/>
          <w:b/>
          <w:color w:val="C00000"/>
          <w:sz w:val="24"/>
          <w:szCs w:val="24"/>
        </w:rPr>
        <w:t xml:space="preserve"> kriterij</w:t>
      </w:r>
      <w:r w:rsidR="00526BCD" w:rsidRPr="009F3CD2">
        <w:rPr>
          <w:rFonts w:ascii="Times New Roman" w:hAnsi="Times New Roman"/>
          <w:b/>
          <w:color w:val="C00000"/>
          <w:sz w:val="24"/>
          <w:szCs w:val="24"/>
        </w:rPr>
        <w:t>a</w:t>
      </w:r>
      <w:r w:rsidR="001850E8" w:rsidRPr="009F3CD2">
        <w:rPr>
          <w:rFonts w:ascii="Times New Roman" w:hAnsi="Times New Roman"/>
          <w:b/>
          <w:color w:val="C00000"/>
          <w:sz w:val="24"/>
          <w:szCs w:val="24"/>
        </w:rPr>
        <w:t xml:space="preserve">us </w:t>
      </w:r>
      <w:r w:rsidR="001850E8" w:rsidRPr="009F3CD2">
        <w:rPr>
          <w:rFonts w:ascii="Times New Roman" w:eastAsia="Times New Roman" w:hAnsi="Times New Roman"/>
          <w:b/>
          <w:color w:val="C00000"/>
          <w:sz w:val="24"/>
          <w:szCs w:val="24"/>
          <w:lang w:eastAsia="ar-SA"/>
        </w:rPr>
        <w:t xml:space="preserve">(T) </w:t>
      </w:r>
      <w:r w:rsidRPr="009F3CD2">
        <w:rPr>
          <w:rFonts w:ascii="Times New Roman" w:hAnsi="Times New Roman"/>
          <w:b/>
          <w:color w:val="C00000"/>
          <w:sz w:val="24"/>
          <w:szCs w:val="24"/>
          <w:lang w:eastAsia="lt-LT"/>
        </w:rPr>
        <w:t>vertinimui tiekėjas</w:t>
      </w:r>
      <w:r w:rsidR="009F3CD2" w:rsidRPr="009F3CD2">
        <w:rPr>
          <w:rFonts w:ascii="Times New Roman" w:hAnsi="Times New Roman"/>
          <w:b/>
          <w:color w:val="C00000"/>
          <w:sz w:val="24"/>
          <w:szCs w:val="24"/>
          <w:lang w:eastAsia="lt-LT"/>
        </w:rPr>
        <w:t xml:space="preserve"> kartu su pasiūlymu</w:t>
      </w:r>
      <w:r w:rsidRPr="009F3CD2">
        <w:rPr>
          <w:rFonts w:ascii="Times New Roman" w:hAnsi="Times New Roman"/>
          <w:b/>
          <w:color w:val="C00000"/>
          <w:sz w:val="24"/>
          <w:szCs w:val="24"/>
          <w:lang w:eastAsia="lt-LT"/>
        </w:rPr>
        <w:t xml:space="preserve"> turi pateikti</w:t>
      </w:r>
      <w:r w:rsidR="00B8166A" w:rsidRPr="009F3CD2">
        <w:rPr>
          <w:rFonts w:ascii="Times New Roman" w:hAnsi="Times New Roman"/>
          <w:b/>
          <w:color w:val="C00000"/>
          <w:sz w:val="24"/>
          <w:szCs w:val="24"/>
          <w:lang w:eastAsia="lt-LT"/>
        </w:rPr>
        <w:t>:</w:t>
      </w:r>
    </w:p>
    <w:p w14:paraId="5873A5BF" w14:textId="77777777" w:rsidR="004710C0" w:rsidRDefault="004710C0" w:rsidP="004710C0">
      <w:pPr>
        <w:pStyle w:val="Sraopastraipa"/>
        <w:numPr>
          <w:ilvl w:val="1"/>
          <w:numId w:val="7"/>
        </w:numPr>
        <w:spacing w:before="120"/>
        <w:ind w:left="0" w:firstLine="567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C75B9A" w:rsidRPr="00B8166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parengtą </w:t>
      </w:r>
      <w:r w:rsidR="000566AE" w:rsidRPr="00B8166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Siūlomų specialistų </w:t>
      </w:r>
      <w:r w:rsidR="000566AE" w:rsidRPr="00C72B3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sąrašą (pirkimo sąlygų </w:t>
      </w:r>
      <w:r w:rsidR="00C72B39" w:rsidRPr="00C72B3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11</w:t>
      </w:r>
      <w:r w:rsidR="000566AE" w:rsidRPr="00C72B3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priedas)</w:t>
      </w:r>
      <w:r w:rsidR="00B8166A" w:rsidRPr="00C72B3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;</w:t>
      </w:r>
    </w:p>
    <w:p w14:paraId="3752CD79" w14:textId="77777777" w:rsidR="004710C0" w:rsidRDefault="004710C0" w:rsidP="004710C0">
      <w:pPr>
        <w:pStyle w:val="Sraopastraipa"/>
        <w:numPr>
          <w:ilvl w:val="1"/>
          <w:numId w:val="7"/>
        </w:numPr>
        <w:spacing w:before="120"/>
        <w:ind w:left="0" w:firstLine="567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lastRenderedPageBreak/>
        <w:t xml:space="preserve"> </w:t>
      </w:r>
      <w:r w:rsidR="00793EA5" w:rsidRPr="004710C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Tiekėjo siūlomo vadovaujančio specialisto objektų sąrašą (pirkimo sąlygų </w:t>
      </w:r>
      <w:r w:rsidR="00C72B39" w:rsidRPr="004710C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12</w:t>
      </w:r>
      <w:r w:rsidR="00793EA5" w:rsidRPr="004710C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priedas)</w:t>
      </w:r>
      <w:r w:rsidR="00B8166A" w:rsidRPr="004710C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;</w:t>
      </w:r>
      <w:r w:rsidR="00793EA5" w:rsidRPr="004710C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</w:p>
    <w:p w14:paraId="1BBD3F57" w14:textId="10078080" w:rsidR="004710C0" w:rsidRDefault="004710C0" w:rsidP="004710C0">
      <w:pPr>
        <w:pStyle w:val="Sraopastraipa"/>
        <w:numPr>
          <w:ilvl w:val="1"/>
          <w:numId w:val="7"/>
        </w:numPr>
        <w:spacing w:before="120"/>
        <w:ind w:left="0" w:firstLine="567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1C3603" w:rsidRPr="004710C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užsakovų pažym</w:t>
      </w:r>
      <w:r w:rsidR="00AF1CA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as</w:t>
      </w:r>
      <w:r w:rsidR="001C3603" w:rsidRPr="004710C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apie tinkamai įvykdytas sutartis ar kit</w:t>
      </w:r>
      <w:r w:rsidR="00AF1CA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1C3603" w:rsidRPr="004710C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lygiaverči</w:t>
      </w:r>
      <w:r w:rsidR="00AF1CA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1C3603" w:rsidRPr="004710C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dokument</w:t>
      </w:r>
      <w:r w:rsidR="00AF1CA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us, </w:t>
      </w:r>
      <w:r w:rsidR="001C3603" w:rsidRPr="004710C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B8166A" w:rsidRPr="00AF1CA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kuriose turi būti nurodyta</w:t>
      </w:r>
      <w:r w:rsidR="00B8166A" w:rsidRPr="004710C0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lt-LT"/>
        </w:rPr>
        <w:t xml:space="preserve">: </w:t>
      </w:r>
      <w:r w:rsidR="00B8166A" w:rsidRPr="00AF1CA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paslaugų pradžios ir pabaigos datos; paslaugų gavėjai; ar paslaugos buvo suteiktos tinkamai</w:t>
      </w:r>
      <w:r w:rsidR="00B8166A" w:rsidRPr="004710C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;</w:t>
      </w:r>
    </w:p>
    <w:p w14:paraId="613E4A51" w14:textId="77777777" w:rsidR="004710C0" w:rsidRDefault="00A35113" w:rsidP="004710C0">
      <w:pPr>
        <w:pStyle w:val="Sraopastraipa"/>
        <w:numPr>
          <w:ilvl w:val="1"/>
          <w:numId w:val="7"/>
        </w:numPr>
        <w:spacing w:before="120"/>
        <w:ind w:left="0" w:firstLine="567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r w:rsidRPr="004710C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vadovaujančio specialisto paskyrimo būti sąraše nurodyto statinio projekto vadovu dokumentai</w:t>
      </w:r>
      <w:r w:rsidR="00B8166A" w:rsidRPr="004710C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(</w:t>
      </w:r>
      <w:r w:rsidR="00B8166A" w:rsidRPr="004710C0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lt-LT"/>
        </w:rPr>
        <w:t xml:space="preserve">pvz. projekto brėžiniai, aiškinamasis raštas, projekto ekspertizės dokumentai, potvarkiai ar kt. projekto dokumentai, kuriuose matytųsi, kad specialistas buvo vienas iš statinio projekto rengėjų.) </w:t>
      </w:r>
      <w:r w:rsidR="00B8166A" w:rsidRPr="00AF1CA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Šių dokumentų duomenys turi įrodyti, kad siūlomas vadovaujantis specialistas buvo paskirtas vykdyti nurodyto statinio projekto vadovo funkcijas;</w:t>
      </w:r>
    </w:p>
    <w:p w14:paraId="6EC5F721" w14:textId="07741B83" w:rsidR="004710C0" w:rsidRDefault="00926B9E" w:rsidP="004710C0">
      <w:pPr>
        <w:pStyle w:val="Sraopastraipa"/>
        <w:numPr>
          <w:ilvl w:val="1"/>
          <w:numId w:val="7"/>
        </w:numPr>
        <w:spacing w:before="120"/>
        <w:ind w:left="0" w:firstLine="567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bookmarkStart w:id="4" w:name="_Hlk189567107"/>
      <w:r w:rsidRPr="004710C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teigiamos bendrosios ekspertizės aktų</w:t>
      </w:r>
      <w:r w:rsidR="001C3603" w:rsidRPr="004710C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kopij</w:t>
      </w:r>
      <w:r w:rsidR="004710C0" w:rsidRPr="004710C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a</w:t>
      </w:r>
      <w:r w:rsidR="001C3603" w:rsidRPr="004710C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s;</w:t>
      </w:r>
    </w:p>
    <w:p w14:paraId="3469A265" w14:textId="1D18B909" w:rsidR="004710C0" w:rsidRPr="004710C0" w:rsidRDefault="00926B9E" w:rsidP="004710C0">
      <w:pPr>
        <w:pStyle w:val="Sraopastraipa"/>
        <w:numPr>
          <w:ilvl w:val="1"/>
          <w:numId w:val="7"/>
        </w:numPr>
        <w:spacing w:before="120"/>
        <w:ind w:left="0" w:firstLine="567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r w:rsidRPr="004710C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statybą leidžiančių dokumentų kopij</w:t>
      </w:r>
      <w:r w:rsidR="004710C0" w:rsidRPr="004710C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a</w:t>
      </w:r>
      <w:r w:rsidR="001C3603" w:rsidRPr="004710C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s</w:t>
      </w:r>
      <w:r w:rsidRPr="004710C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.</w:t>
      </w:r>
    </w:p>
    <w:bookmarkEnd w:id="4"/>
    <w:p w14:paraId="108CB98D" w14:textId="0A3CEF36" w:rsidR="004710C0" w:rsidRPr="004710C0" w:rsidRDefault="004710C0" w:rsidP="004710C0">
      <w:pPr>
        <w:pStyle w:val="Sraopastraipa"/>
        <w:tabs>
          <w:tab w:val="left" w:pos="567"/>
        </w:tabs>
        <w:spacing w:before="120"/>
        <w:ind w:left="0" w:firstLine="567"/>
        <w:contextualSpacing w:val="0"/>
        <w:jc w:val="both"/>
        <w:rPr>
          <w:rFonts w:ascii="Times New Roman" w:hAnsi="Times New Roman"/>
          <w:b/>
          <w:color w:val="C00000"/>
          <w:sz w:val="24"/>
          <w:szCs w:val="24"/>
          <w:lang w:eastAsia="lt-LT"/>
        </w:rPr>
      </w:pPr>
      <w:r w:rsidRPr="004710C0">
        <w:rPr>
          <w:rFonts w:ascii="Times New Roman" w:hAnsi="Times New Roman"/>
          <w:b/>
          <w:color w:val="C00000"/>
          <w:sz w:val="24"/>
          <w:szCs w:val="24"/>
          <w:lang w:eastAsia="lt-LT"/>
        </w:rPr>
        <w:t xml:space="preserve">Jei tiekėjas </w:t>
      </w:r>
      <w:r>
        <w:rPr>
          <w:rFonts w:ascii="Times New Roman" w:hAnsi="Times New Roman"/>
          <w:b/>
          <w:color w:val="C00000"/>
          <w:sz w:val="24"/>
          <w:szCs w:val="24"/>
          <w:lang w:eastAsia="lt-LT"/>
        </w:rPr>
        <w:t xml:space="preserve">kartu su </w:t>
      </w:r>
      <w:r w:rsidRPr="004710C0">
        <w:rPr>
          <w:rFonts w:ascii="Times New Roman" w:hAnsi="Times New Roman"/>
          <w:b/>
          <w:color w:val="C00000"/>
          <w:sz w:val="24"/>
          <w:szCs w:val="24"/>
          <w:lang w:eastAsia="lt-LT"/>
        </w:rPr>
        <w:t>pasiūlym</w:t>
      </w:r>
      <w:r>
        <w:rPr>
          <w:rFonts w:ascii="Times New Roman" w:hAnsi="Times New Roman"/>
          <w:b/>
          <w:color w:val="C00000"/>
          <w:sz w:val="24"/>
          <w:szCs w:val="24"/>
          <w:lang w:eastAsia="lt-LT"/>
        </w:rPr>
        <w:t>u</w:t>
      </w:r>
      <w:r w:rsidRPr="004710C0">
        <w:rPr>
          <w:rFonts w:ascii="Times New Roman" w:hAnsi="Times New Roman"/>
          <w:b/>
          <w:color w:val="C00000"/>
          <w:sz w:val="24"/>
          <w:szCs w:val="24"/>
          <w:lang w:eastAsia="lt-LT"/>
        </w:rPr>
        <w:t xml:space="preserve"> nepateiks </w:t>
      </w:r>
      <w:r>
        <w:rPr>
          <w:rFonts w:ascii="Times New Roman" w:hAnsi="Times New Roman"/>
          <w:b/>
          <w:color w:val="C00000"/>
          <w:sz w:val="24"/>
          <w:szCs w:val="24"/>
          <w:lang w:eastAsia="lt-LT"/>
        </w:rPr>
        <w:t xml:space="preserve">visų 6 punkte </w:t>
      </w:r>
      <w:r w:rsidRPr="004710C0">
        <w:rPr>
          <w:rFonts w:ascii="Times New Roman" w:hAnsi="Times New Roman"/>
          <w:b/>
          <w:color w:val="C00000"/>
          <w:sz w:val="24"/>
          <w:szCs w:val="24"/>
          <w:lang w:eastAsia="lt-LT"/>
        </w:rPr>
        <w:t>reikalaujamų siūlomo vadovaujanči</w:t>
      </w:r>
      <w:r>
        <w:rPr>
          <w:rFonts w:ascii="Times New Roman" w:hAnsi="Times New Roman"/>
          <w:b/>
          <w:color w:val="C00000"/>
          <w:sz w:val="24"/>
          <w:szCs w:val="24"/>
          <w:lang w:eastAsia="lt-LT"/>
        </w:rPr>
        <w:t xml:space="preserve">o </w:t>
      </w:r>
      <w:r w:rsidRPr="004710C0">
        <w:rPr>
          <w:rFonts w:ascii="Times New Roman" w:hAnsi="Times New Roman"/>
          <w:b/>
          <w:color w:val="C00000"/>
          <w:sz w:val="24"/>
          <w:szCs w:val="24"/>
          <w:lang w:eastAsia="lt-LT"/>
        </w:rPr>
        <w:t>specialisto patirties duomenų arba jei pagal pateiktus duomenis</w:t>
      </w:r>
      <w:r>
        <w:rPr>
          <w:rFonts w:ascii="Times New Roman" w:hAnsi="Times New Roman"/>
          <w:b/>
          <w:color w:val="C00000"/>
          <w:sz w:val="24"/>
          <w:szCs w:val="24"/>
          <w:lang w:eastAsia="lt-LT"/>
        </w:rPr>
        <w:t xml:space="preserve"> </w:t>
      </w:r>
      <w:r w:rsidRPr="004710C0">
        <w:rPr>
          <w:rFonts w:ascii="Times New Roman" w:hAnsi="Times New Roman"/>
          <w:b/>
          <w:color w:val="C00000"/>
          <w:sz w:val="24"/>
          <w:szCs w:val="24"/>
          <w:lang w:eastAsia="lt-LT"/>
        </w:rPr>
        <w:t>jo patirtis neatitiks pirkimo dokumentuose nustatytų reikalavimų – už kriterijų</w:t>
      </w:r>
      <w:r>
        <w:rPr>
          <w:rFonts w:ascii="Times New Roman" w:hAnsi="Times New Roman"/>
          <w:b/>
          <w:color w:val="C00000"/>
          <w:sz w:val="24"/>
          <w:szCs w:val="24"/>
          <w:lang w:eastAsia="lt-LT"/>
        </w:rPr>
        <w:t xml:space="preserve"> </w:t>
      </w:r>
      <w:r w:rsidRPr="004710C0">
        <w:rPr>
          <w:rFonts w:ascii="Times New Roman" w:hAnsi="Times New Roman"/>
          <w:b/>
          <w:color w:val="C00000"/>
          <w:sz w:val="24"/>
          <w:szCs w:val="24"/>
          <w:lang w:eastAsia="lt-LT"/>
        </w:rPr>
        <w:t>(Projekto vadovo patirtis)  bus skiriama 0 balų.</w:t>
      </w:r>
    </w:p>
    <w:p w14:paraId="40AA54F0" w14:textId="2F212FC7" w:rsidR="001C3603" w:rsidRPr="001C3603" w:rsidRDefault="001C3603" w:rsidP="004710C0">
      <w:pPr>
        <w:pStyle w:val="Sraopastraipa"/>
        <w:numPr>
          <w:ilvl w:val="0"/>
          <w:numId w:val="7"/>
        </w:numPr>
        <w:tabs>
          <w:tab w:val="left" w:pos="567"/>
        </w:tabs>
        <w:spacing w:before="120"/>
        <w:ind w:left="0" w:firstLine="567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r w:rsidRPr="001C360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Jei tiekėjas pasiūlys daugiau nei vieną patirtį turintį specialistą, bus vertinama didžiausia vieno iš</w:t>
      </w:r>
      <w:r w:rsidRPr="001C3603">
        <w:rPr>
          <w:rFonts w:ascii="Times New Roman" w:hAnsi="Times New Roman"/>
          <w:bCs/>
          <w:sz w:val="24"/>
          <w:szCs w:val="24"/>
          <w:lang w:eastAsia="lt-LT"/>
        </w:rPr>
        <w:t xml:space="preserve"> </w:t>
      </w:r>
      <w:r w:rsidRPr="001C360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siūlomų specialistų patirtis.</w:t>
      </w:r>
    </w:p>
    <w:p w14:paraId="5305A526" w14:textId="43F14123" w:rsidR="001C3603" w:rsidRDefault="001C3603" w:rsidP="004710C0">
      <w:pPr>
        <w:pStyle w:val="Sraopastraipa"/>
        <w:numPr>
          <w:ilvl w:val="0"/>
          <w:numId w:val="7"/>
        </w:numPr>
        <w:tabs>
          <w:tab w:val="left" w:pos="567"/>
        </w:tabs>
        <w:spacing w:before="120"/>
        <w:ind w:left="0" w:firstLine="567"/>
        <w:contextualSpacing w:val="0"/>
        <w:jc w:val="both"/>
        <w:rPr>
          <w:rFonts w:ascii="Times New Roman" w:hAnsi="Times New Roman"/>
          <w:bCs/>
          <w:sz w:val="24"/>
          <w:szCs w:val="24"/>
          <w:u w:val="single"/>
          <w:lang w:eastAsia="lt-LT"/>
        </w:rPr>
      </w:pPr>
      <w:r w:rsidRPr="001C3603">
        <w:rPr>
          <w:rFonts w:ascii="Times New Roman" w:hAnsi="Times New Roman"/>
          <w:bCs/>
          <w:sz w:val="24"/>
          <w:szCs w:val="24"/>
          <w:lang w:eastAsia="lt-LT"/>
        </w:rPr>
        <w:t xml:space="preserve">Projektas gali būti pradėtas rengti ir baigtas rengti per paskutinius 3 metus iki pasiūlymų pateikimo termino pabaigos arba gali būti pradėtas rengti anksčiau nei per paskutinius 3 metus iki pasiūlymų pateikimo termino pabaigos, tačiau pabaigtas rengti per paskutinius 3 metus iki pasiūlymų pateikimo termino pabaigos. </w:t>
      </w:r>
      <w:r w:rsidRPr="000925D2">
        <w:rPr>
          <w:rFonts w:ascii="Times New Roman" w:hAnsi="Times New Roman"/>
          <w:bCs/>
          <w:sz w:val="24"/>
          <w:szCs w:val="24"/>
          <w:u w:val="single"/>
          <w:lang w:eastAsia="lt-LT"/>
        </w:rPr>
        <w:t>Projekto vykdymo priežiūra į projekto parengimo laikotarpį nėra įskaičiuojama.</w:t>
      </w:r>
    </w:p>
    <w:p w14:paraId="195CA85F" w14:textId="3795D0A1" w:rsidR="000925D2" w:rsidRPr="000925D2" w:rsidRDefault="000925D2" w:rsidP="004710C0">
      <w:pPr>
        <w:pStyle w:val="Sraopastraipa"/>
        <w:numPr>
          <w:ilvl w:val="0"/>
          <w:numId w:val="7"/>
        </w:numPr>
        <w:tabs>
          <w:tab w:val="left" w:pos="567"/>
        </w:tabs>
        <w:spacing w:before="120"/>
        <w:ind w:left="0" w:firstLine="567"/>
        <w:contextualSpacing w:val="0"/>
        <w:jc w:val="both"/>
        <w:rPr>
          <w:rFonts w:ascii="Times New Roman" w:hAnsi="Times New Roman"/>
          <w:bCs/>
          <w:sz w:val="24"/>
          <w:szCs w:val="24"/>
          <w:lang w:eastAsia="lt-LT"/>
        </w:rPr>
      </w:pPr>
      <w:r w:rsidRPr="000925D2">
        <w:rPr>
          <w:rFonts w:ascii="Times New Roman" w:hAnsi="Times New Roman"/>
          <w:bCs/>
          <w:sz w:val="24"/>
          <w:szCs w:val="24"/>
          <w:lang w:eastAsia="lt-LT"/>
        </w:rPr>
        <w:t>Kriterijų balai apvalinami paliekant 2 (du) skaitmenis po kablelio.</w:t>
      </w:r>
    </w:p>
    <w:sectPr w:rsidR="000925D2" w:rsidRPr="000925D2" w:rsidSect="004972F7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E9350" w14:textId="77777777" w:rsidR="008044D9" w:rsidRDefault="008044D9">
      <w:r>
        <w:separator/>
      </w:r>
    </w:p>
  </w:endnote>
  <w:endnote w:type="continuationSeparator" w:id="0">
    <w:p w14:paraId="7D0B4BFD" w14:textId="77777777" w:rsidR="008044D9" w:rsidRDefault="00804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EC0E6" w14:textId="77777777" w:rsidR="008044D9" w:rsidRDefault="008044D9">
      <w:r>
        <w:separator/>
      </w:r>
    </w:p>
  </w:footnote>
  <w:footnote w:type="continuationSeparator" w:id="0">
    <w:p w14:paraId="2ABB8B54" w14:textId="77777777" w:rsidR="008044D9" w:rsidRDefault="008044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D53EE1"/>
    <w:multiLevelType w:val="multilevel"/>
    <w:tmpl w:val="547EFE7A"/>
    <w:lvl w:ilvl="0">
      <w:start w:val="10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" w15:restartNumberingAfterBreak="0">
    <w:nsid w:val="227E03E0"/>
    <w:multiLevelType w:val="multilevel"/>
    <w:tmpl w:val="F9A82EAE"/>
    <w:lvl w:ilvl="0">
      <w:start w:val="8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525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01D160A"/>
    <w:multiLevelType w:val="multilevel"/>
    <w:tmpl w:val="301D160A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3" w15:restartNumberingAfterBreak="0">
    <w:nsid w:val="320A79CE"/>
    <w:multiLevelType w:val="multilevel"/>
    <w:tmpl w:val="4B30FA3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328F5BE4"/>
    <w:multiLevelType w:val="multilevel"/>
    <w:tmpl w:val="DFC087A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9650892"/>
    <w:multiLevelType w:val="multilevel"/>
    <w:tmpl w:val="AA2026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4"/>
        <w:szCs w:val="14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3DB"/>
    <w:rsid w:val="000222EA"/>
    <w:rsid w:val="0003393A"/>
    <w:rsid w:val="00051198"/>
    <w:rsid w:val="00053160"/>
    <w:rsid w:val="000566AE"/>
    <w:rsid w:val="00057B6B"/>
    <w:rsid w:val="00072011"/>
    <w:rsid w:val="000728E8"/>
    <w:rsid w:val="00081D90"/>
    <w:rsid w:val="00082B8C"/>
    <w:rsid w:val="000847E8"/>
    <w:rsid w:val="00092206"/>
    <w:rsid w:val="000925D2"/>
    <w:rsid w:val="000932B3"/>
    <w:rsid w:val="000B50C8"/>
    <w:rsid w:val="000B74CB"/>
    <w:rsid w:val="000E12DA"/>
    <w:rsid w:val="000E685C"/>
    <w:rsid w:val="000E7F0A"/>
    <w:rsid w:val="000F1CF3"/>
    <w:rsid w:val="000F3D55"/>
    <w:rsid w:val="001022B2"/>
    <w:rsid w:val="001069F2"/>
    <w:rsid w:val="00107AB6"/>
    <w:rsid w:val="001114A5"/>
    <w:rsid w:val="00111BA0"/>
    <w:rsid w:val="00114028"/>
    <w:rsid w:val="00114F5A"/>
    <w:rsid w:val="00115304"/>
    <w:rsid w:val="001171F4"/>
    <w:rsid w:val="00117ED4"/>
    <w:rsid w:val="00117F76"/>
    <w:rsid w:val="0013280A"/>
    <w:rsid w:val="001373D9"/>
    <w:rsid w:val="00144037"/>
    <w:rsid w:val="00150A22"/>
    <w:rsid w:val="00151732"/>
    <w:rsid w:val="00151D90"/>
    <w:rsid w:val="00153843"/>
    <w:rsid w:val="001544D0"/>
    <w:rsid w:val="00163F31"/>
    <w:rsid w:val="00170FAE"/>
    <w:rsid w:val="00171CED"/>
    <w:rsid w:val="00173FFC"/>
    <w:rsid w:val="0017714B"/>
    <w:rsid w:val="001809FB"/>
    <w:rsid w:val="001850E8"/>
    <w:rsid w:val="0019228E"/>
    <w:rsid w:val="0019745A"/>
    <w:rsid w:val="001B50EF"/>
    <w:rsid w:val="001B5721"/>
    <w:rsid w:val="001C3603"/>
    <w:rsid w:val="001C6446"/>
    <w:rsid w:val="001D1EB7"/>
    <w:rsid w:val="001D421D"/>
    <w:rsid w:val="001D55FE"/>
    <w:rsid w:val="001F6906"/>
    <w:rsid w:val="00213AB9"/>
    <w:rsid w:val="00216585"/>
    <w:rsid w:val="00221797"/>
    <w:rsid w:val="00225C2D"/>
    <w:rsid w:val="002626F2"/>
    <w:rsid w:val="0026337E"/>
    <w:rsid w:val="00264BCD"/>
    <w:rsid w:val="002A2097"/>
    <w:rsid w:val="002A7108"/>
    <w:rsid w:val="002B1FE3"/>
    <w:rsid w:val="002C0316"/>
    <w:rsid w:val="002C57C3"/>
    <w:rsid w:val="002E4EE0"/>
    <w:rsid w:val="002E74C2"/>
    <w:rsid w:val="00301EF7"/>
    <w:rsid w:val="00304BB8"/>
    <w:rsid w:val="00311D99"/>
    <w:rsid w:val="0031285C"/>
    <w:rsid w:val="00316BA7"/>
    <w:rsid w:val="00325A07"/>
    <w:rsid w:val="0033355E"/>
    <w:rsid w:val="0034162A"/>
    <w:rsid w:val="00371C8D"/>
    <w:rsid w:val="00374C53"/>
    <w:rsid w:val="00374FBB"/>
    <w:rsid w:val="00375200"/>
    <w:rsid w:val="00377F56"/>
    <w:rsid w:val="00387492"/>
    <w:rsid w:val="00387820"/>
    <w:rsid w:val="003B0FDA"/>
    <w:rsid w:val="003B3462"/>
    <w:rsid w:val="003C0119"/>
    <w:rsid w:val="003C34FD"/>
    <w:rsid w:val="003D57B2"/>
    <w:rsid w:val="003E1A1F"/>
    <w:rsid w:val="003E3DB7"/>
    <w:rsid w:val="003E4989"/>
    <w:rsid w:val="003F32F5"/>
    <w:rsid w:val="00406E5B"/>
    <w:rsid w:val="00412669"/>
    <w:rsid w:val="0043769F"/>
    <w:rsid w:val="00443819"/>
    <w:rsid w:val="00444054"/>
    <w:rsid w:val="00444733"/>
    <w:rsid w:val="00446EAB"/>
    <w:rsid w:val="00447EFB"/>
    <w:rsid w:val="004509F7"/>
    <w:rsid w:val="0045725F"/>
    <w:rsid w:val="00462733"/>
    <w:rsid w:val="00464D36"/>
    <w:rsid w:val="00467760"/>
    <w:rsid w:val="004710C0"/>
    <w:rsid w:val="00471B14"/>
    <w:rsid w:val="00476FC6"/>
    <w:rsid w:val="0048773E"/>
    <w:rsid w:val="00492F54"/>
    <w:rsid w:val="004972F7"/>
    <w:rsid w:val="004A13BE"/>
    <w:rsid w:val="004B2A68"/>
    <w:rsid w:val="004B3CD0"/>
    <w:rsid w:val="004B6552"/>
    <w:rsid w:val="004C1DEE"/>
    <w:rsid w:val="004C5EA3"/>
    <w:rsid w:val="004E0262"/>
    <w:rsid w:val="004E5CF0"/>
    <w:rsid w:val="004F55A4"/>
    <w:rsid w:val="005018F1"/>
    <w:rsid w:val="00521294"/>
    <w:rsid w:val="0052570D"/>
    <w:rsid w:val="00525FF6"/>
    <w:rsid w:val="00526BCD"/>
    <w:rsid w:val="00531B95"/>
    <w:rsid w:val="00556199"/>
    <w:rsid w:val="005855A9"/>
    <w:rsid w:val="005B1BD7"/>
    <w:rsid w:val="005E636F"/>
    <w:rsid w:val="005F3B21"/>
    <w:rsid w:val="006002B5"/>
    <w:rsid w:val="00606A03"/>
    <w:rsid w:val="00614B11"/>
    <w:rsid w:val="00616E99"/>
    <w:rsid w:val="0062099A"/>
    <w:rsid w:val="00622E1E"/>
    <w:rsid w:val="00623B49"/>
    <w:rsid w:val="00624D08"/>
    <w:rsid w:val="00630982"/>
    <w:rsid w:val="00631287"/>
    <w:rsid w:val="00631697"/>
    <w:rsid w:val="00640979"/>
    <w:rsid w:val="00643B3C"/>
    <w:rsid w:val="00650803"/>
    <w:rsid w:val="006555AC"/>
    <w:rsid w:val="00662FE8"/>
    <w:rsid w:val="00674FCF"/>
    <w:rsid w:val="006828FB"/>
    <w:rsid w:val="006832E8"/>
    <w:rsid w:val="006833B8"/>
    <w:rsid w:val="006877FA"/>
    <w:rsid w:val="00687F3A"/>
    <w:rsid w:val="00692060"/>
    <w:rsid w:val="006A55FD"/>
    <w:rsid w:val="006D4F95"/>
    <w:rsid w:val="006E0ADE"/>
    <w:rsid w:val="006E4295"/>
    <w:rsid w:val="006F4A89"/>
    <w:rsid w:val="006F74DA"/>
    <w:rsid w:val="00701BF9"/>
    <w:rsid w:val="0070283C"/>
    <w:rsid w:val="007030EF"/>
    <w:rsid w:val="00705980"/>
    <w:rsid w:val="00705C5E"/>
    <w:rsid w:val="007065D5"/>
    <w:rsid w:val="00706C87"/>
    <w:rsid w:val="00736C1E"/>
    <w:rsid w:val="00737E5A"/>
    <w:rsid w:val="00740140"/>
    <w:rsid w:val="0075541C"/>
    <w:rsid w:val="007643BF"/>
    <w:rsid w:val="007739A5"/>
    <w:rsid w:val="00787309"/>
    <w:rsid w:val="00787E7F"/>
    <w:rsid w:val="00790A6F"/>
    <w:rsid w:val="00793EA5"/>
    <w:rsid w:val="007942B3"/>
    <w:rsid w:val="00794F0F"/>
    <w:rsid w:val="007A2E21"/>
    <w:rsid w:val="007A747B"/>
    <w:rsid w:val="007B18D8"/>
    <w:rsid w:val="007B5E24"/>
    <w:rsid w:val="007B7871"/>
    <w:rsid w:val="007C50CD"/>
    <w:rsid w:val="007D10AE"/>
    <w:rsid w:val="007D59B3"/>
    <w:rsid w:val="007D778C"/>
    <w:rsid w:val="007F7A58"/>
    <w:rsid w:val="008044D9"/>
    <w:rsid w:val="00805D43"/>
    <w:rsid w:val="00806A16"/>
    <w:rsid w:val="0081041F"/>
    <w:rsid w:val="0081200A"/>
    <w:rsid w:val="00823CFD"/>
    <w:rsid w:val="00830C31"/>
    <w:rsid w:val="00842780"/>
    <w:rsid w:val="00846037"/>
    <w:rsid w:val="00873F6B"/>
    <w:rsid w:val="008A0619"/>
    <w:rsid w:val="008A4401"/>
    <w:rsid w:val="008B0C2D"/>
    <w:rsid w:val="008B7017"/>
    <w:rsid w:val="008C4FA4"/>
    <w:rsid w:val="008C6F7F"/>
    <w:rsid w:val="008D20F5"/>
    <w:rsid w:val="008D2256"/>
    <w:rsid w:val="008E6636"/>
    <w:rsid w:val="009023DB"/>
    <w:rsid w:val="0092056C"/>
    <w:rsid w:val="009217E8"/>
    <w:rsid w:val="00926B9E"/>
    <w:rsid w:val="00926F6C"/>
    <w:rsid w:val="00933807"/>
    <w:rsid w:val="009340C1"/>
    <w:rsid w:val="00942194"/>
    <w:rsid w:val="00963886"/>
    <w:rsid w:val="00964647"/>
    <w:rsid w:val="0096526E"/>
    <w:rsid w:val="00971933"/>
    <w:rsid w:val="00974D61"/>
    <w:rsid w:val="009752E7"/>
    <w:rsid w:val="00981163"/>
    <w:rsid w:val="00984D53"/>
    <w:rsid w:val="009907B9"/>
    <w:rsid w:val="0099719A"/>
    <w:rsid w:val="009A40F0"/>
    <w:rsid w:val="009A4B08"/>
    <w:rsid w:val="009B22D5"/>
    <w:rsid w:val="009B6FF2"/>
    <w:rsid w:val="009C777B"/>
    <w:rsid w:val="009D40C7"/>
    <w:rsid w:val="009D700E"/>
    <w:rsid w:val="009E1ACF"/>
    <w:rsid w:val="009E5489"/>
    <w:rsid w:val="009E648F"/>
    <w:rsid w:val="009E762D"/>
    <w:rsid w:val="009F3CD2"/>
    <w:rsid w:val="009F6F2A"/>
    <w:rsid w:val="00A1076E"/>
    <w:rsid w:val="00A12433"/>
    <w:rsid w:val="00A35113"/>
    <w:rsid w:val="00A42978"/>
    <w:rsid w:val="00A54D68"/>
    <w:rsid w:val="00A57FD4"/>
    <w:rsid w:val="00A70A55"/>
    <w:rsid w:val="00A72249"/>
    <w:rsid w:val="00A76FFA"/>
    <w:rsid w:val="00A86519"/>
    <w:rsid w:val="00A87345"/>
    <w:rsid w:val="00A97B5B"/>
    <w:rsid w:val="00AA00A0"/>
    <w:rsid w:val="00AA252B"/>
    <w:rsid w:val="00AA5D95"/>
    <w:rsid w:val="00AB2BFC"/>
    <w:rsid w:val="00AC2713"/>
    <w:rsid w:val="00AC7988"/>
    <w:rsid w:val="00AD0379"/>
    <w:rsid w:val="00AD283F"/>
    <w:rsid w:val="00AD6483"/>
    <w:rsid w:val="00AD6C93"/>
    <w:rsid w:val="00AE4E31"/>
    <w:rsid w:val="00AE64DB"/>
    <w:rsid w:val="00AF1CAD"/>
    <w:rsid w:val="00AF2C3D"/>
    <w:rsid w:val="00B07976"/>
    <w:rsid w:val="00B1615C"/>
    <w:rsid w:val="00B1713D"/>
    <w:rsid w:val="00B24021"/>
    <w:rsid w:val="00B249B8"/>
    <w:rsid w:val="00B30271"/>
    <w:rsid w:val="00B317E5"/>
    <w:rsid w:val="00B37A03"/>
    <w:rsid w:val="00B415CB"/>
    <w:rsid w:val="00B41E23"/>
    <w:rsid w:val="00B470ED"/>
    <w:rsid w:val="00B50CB0"/>
    <w:rsid w:val="00B52D99"/>
    <w:rsid w:val="00B52EFD"/>
    <w:rsid w:val="00B5500D"/>
    <w:rsid w:val="00B668C8"/>
    <w:rsid w:val="00B7774B"/>
    <w:rsid w:val="00B8166A"/>
    <w:rsid w:val="00B92B02"/>
    <w:rsid w:val="00B94291"/>
    <w:rsid w:val="00B94719"/>
    <w:rsid w:val="00B969AB"/>
    <w:rsid w:val="00BB17D4"/>
    <w:rsid w:val="00BB79B9"/>
    <w:rsid w:val="00BC14C6"/>
    <w:rsid w:val="00BC14D3"/>
    <w:rsid w:val="00BE014F"/>
    <w:rsid w:val="00BE199C"/>
    <w:rsid w:val="00BF2A9F"/>
    <w:rsid w:val="00BF4CF8"/>
    <w:rsid w:val="00C05899"/>
    <w:rsid w:val="00C114EF"/>
    <w:rsid w:val="00C15640"/>
    <w:rsid w:val="00C15F98"/>
    <w:rsid w:val="00C234D0"/>
    <w:rsid w:val="00C45E67"/>
    <w:rsid w:val="00C50912"/>
    <w:rsid w:val="00C72B39"/>
    <w:rsid w:val="00C753FD"/>
    <w:rsid w:val="00C75B9A"/>
    <w:rsid w:val="00C82F79"/>
    <w:rsid w:val="00C9311E"/>
    <w:rsid w:val="00C95255"/>
    <w:rsid w:val="00C97C6C"/>
    <w:rsid w:val="00CB4AFF"/>
    <w:rsid w:val="00CC19D5"/>
    <w:rsid w:val="00CD1E1C"/>
    <w:rsid w:val="00CD23CB"/>
    <w:rsid w:val="00CE2796"/>
    <w:rsid w:val="00CE2C09"/>
    <w:rsid w:val="00CE5CFA"/>
    <w:rsid w:val="00CE761D"/>
    <w:rsid w:val="00CF2938"/>
    <w:rsid w:val="00CF71F0"/>
    <w:rsid w:val="00CF7D78"/>
    <w:rsid w:val="00D13809"/>
    <w:rsid w:val="00D30483"/>
    <w:rsid w:val="00D33062"/>
    <w:rsid w:val="00D413CF"/>
    <w:rsid w:val="00D41C1F"/>
    <w:rsid w:val="00D43316"/>
    <w:rsid w:val="00D440CB"/>
    <w:rsid w:val="00D44760"/>
    <w:rsid w:val="00D528DD"/>
    <w:rsid w:val="00D80BD0"/>
    <w:rsid w:val="00D82DFE"/>
    <w:rsid w:val="00D83E71"/>
    <w:rsid w:val="00D90CD1"/>
    <w:rsid w:val="00DA1AE8"/>
    <w:rsid w:val="00DA1E89"/>
    <w:rsid w:val="00DA1EE6"/>
    <w:rsid w:val="00DA226A"/>
    <w:rsid w:val="00DC5029"/>
    <w:rsid w:val="00DD2C03"/>
    <w:rsid w:val="00DE3F02"/>
    <w:rsid w:val="00DE5839"/>
    <w:rsid w:val="00DE783C"/>
    <w:rsid w:val="00E06E58"/>
    <w:rsid w:val="00E17EF3"/>
    <w:rsid w:val="00E226A6"/>
    <w:rsid w:val="00E24775"/>
    <w:rsid w:val="00E346D6"/>
    <w:rsid w:val="00E35C4A"/>
    <w:rsid w:val="00E3656F"/>
    <w:rsid w:val="00E37B49"/>
    <w:rsid w:val="00E41F8C"/>
    <w:rsid w:val="00E43057"/>
    <w:rsid w:val="00E54514"/>
    <w:rsid w:val="00E55215"/>
    <w:rsid w:val="00E609FE"/>
    <w:rsid w:val="00E71FD4"/>
    <w:rsid w:val="00E755EA"/>
    <w:rsid w:val="00E90A5B"/>
    <w:rsid w:val="00E936A4"/>
    <w:rsid w:val="00E95946"/>
    <w:rsid w:val="00EA026D"/>
    <w:rsid w:val="00EA4F16"/>
    <w:rsid w:val="00EA55B8"/>
    <w:rsid w:val="00EC4B47"/>
    <w:rsid w:val="00EC5E6B"/>
    <w:rsid w:val="00ED50D0"/>
    <w:rsid w:val="00EE0AD2"/>
    <w:rsid w:val="00EE3E6D"/>
    <w:rsid w:val="00EE753D"/>
    <w:rsid w:val="00EF2E1C"/>
    <w:rsid w:val="00EF5BE2"/>
    <w:rsid w:val="00EF6FE3"/>
    <w:rsid w:val="00F01335"/>
    <w:rsid w:val="00F01C99"/>
    <w:rsid w:val="00F03CC7"/>
    <w:rsid w:val="00F10A3A"/>
    <w:rsid w:val="00F13BC6"/>
    <w:rsid w:val="00F14038"/>
    <w:rsid w:val="00F226F8"/>
    <w:rsid w:val="00F22F86"/>
    <w:rsid w:val="00F265E6"/>
    <w:rsid w:val="00F269E1"/>
    <w:rsid w:val="00F335E9"/>
    <w:rsid w:val="00F35F11"/>
    <w:rsid w:val="00F5746F"/>
    <w:rsid w:val="00F65E91"/>
    <w:rsid w:val="00F747C8"/>
    <w:rsid w:val="00F75EA4"/>
    <w:rsid w:val="00F764C9"/>
    <w:rsid w:val="00F81411"/>
    <w:rsid w:val="00F83A8A"/>
    <w:rsid w:val="00F86261"/>
    <w:rsid w:val="00F8720E"/>
    <w:rsid w:val="00F94C26"/>
    <w:rsid w:val="00F94EA9"/>
    <w:rsid w:val="00F972A9"/>
    <w:rsid w:val="00FA3E98"/>
    <w:rsid w:val="00FB0DB5"/>
    <w:rsid w:val="00FC1EA0"/>
    <w:rsid w:val="00FC3EB7"/>
    <w:rsid w:val="00FD1D28"/>
    <w:rsid w:val="00FD73A2"/>
    <w:rsid w:val="00FE0ED3"/>
    <w:rsid w:val="00FE428A"/>
    <w:rsid w:val="00FE62B1"/>
    <w:rsid w:val="00FF3805"/>
    <w:rsid w:val="00FF7132"/>
    <w:rsid w:val="2CF3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0652D"/>
  <w15:docId w15:val="{E855C328-7866-41D1-9B22-CC632EAEA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autoSpaceDN w:val="0"/>
    </w:pPr>
    <w:rPr>
      <w:rFonts w:ascii="Calibri" w:eastAsia="Calibri" w:hAnsi="Calibri"/>
      <w:sz w:val="22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pPr>
      <w:spacing w:after="120" w:line="480" w:lineRule="auto"/>
      <w:ind w:left="283"/>
    </w:p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Pr>
      <w:b/>
      <w:bCs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Sraopastraipa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prastasis"/>
    <w:link w:val="SraopastraipaDiagrama"/>
    <w:uiPriority w:val="34"/>
    <w:qFormat/>
    <w:pPr>
      <w:ind w:left="720"/>
      <w:contextualSpacing/>
    </w:pPr>
  </w:style>
  <w:style w:type="character" w:customStyle="1" w:styleId="PaantratDiagrama">
    <w:name w:val="Paantraštė Diagrama"/>
    <w:basedOn w:val="Numatytasispastraiposriftas"/>
    <w:link w:val="Paantrat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Pr>
      <w:rFonts w:ascii="Times New Roman" w:eastAsia="Times New Roman" w:hAnsi="Times New Roman" w:cs="Times New Roma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styleId="Pataisymai">
    <w:name w:val="Revision"/>
    <w:hidden/>
    <w:uiPriority w:val="99"/>
    <w:unhideWhenUsed/>
    <w:rsid w:val="00F747C8"/>
    <w:rPr>
      <w:rFonts w:ascii="Calibri" w:eastAsia="Calibri" w:hAnsi="Calibri"/>
      <w:sz w:val="22"/>
      <w:szCs w:val="22"/>
      <w:lang w:val="lt-LT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List Paragraph Red Diagrama,List Paragraph1 Diagrama,Buletai Diagrama,Bullet EY Diagrama,lp1 Diagrama"/>
    <w:link w:val="Sraopastraipa"/>
    <w:uiPriority w:val="34"/>
    <w:qFormat/>
    <w:rsid w:val="007B7871"/>
    <w:rPr>
      <w:rFonts w:ascii="Calibri" w:eastAsia="Calibri" w:hAnsi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7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2411</Words>
  <Characters>1375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Miglė Banevičienė</cp:lastModifiedBy>
  <cp:revision>1</cp:revision>
  <dcterms:created xsi:type="dcterms:W3CDTF">2025-02-21T09:08:00Z</dcterms:created>
  <dcterms:modified xsi:type="dcterms:W3CDTF">2025-05-19T07:00:00Z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E72D2065229143BCA9EA630D35E28EE8_12</vt:lpwstr>
  </property>
</Properties>
</file>